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51D" w:rsidRDefault="009A751D"/>
    <w:p w:rsidR="006F0D69" w:rsidRDefault="00CB05F8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2050" type="#_x0000_t32" style="position:absolute;margin-left:-11.2pt;margin-top:85.4pt;width:550.85pt;height:0;flip:x;z-index:251658240" o:connectortype="straight" strokecolor="#00b050" strokeweight="3pt"/>
        </w:pict>
      </w:r>
      <w:r w:rsidR="009A751D" w:rsidRPr="009A751D">
        <w:drawing>
          <wp:inline distT="0" distB="0" distL="0" distR="0">
            <wp:extent cx="6504289" cy="1020725"/>
            <wp:effectExtent l="1905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41969" cy="10266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A751D" w:rsidRPr="006F0D69" w:rsidRDefault="006F0D69" w:rsidP="006F0D69">
      <w:pPr>
        <w:spacing w:after="0" w:line="240" w:lineRule="auto"/>
        <w:ind w:firstLine="720"/>
        <w:rPr>
          <w:b/>
          <w:sz w:val="28"/>
        </w:rPr>
      </w:pPr>
      <w:r w:rsidRPr="006F0D69">
        <w:rPr>
          <w:b/>
          <w:sz w:val="28"/>
        </w:rPr>
        <w:t xml:space="preserve">E-MAIL ID: </w:t>
      </w:r>
      <w:hyperlink r:id="rId7" w:history="1">
        <w:r w:rsidRPr="006F0D69">
          <w:rPr>
            <w:rStyle w:val="Hyperlink"/>
            <w:b/>
            <w:sz w:val="28"/>
          </w:rPr>
          <w:t>dhanvantrihospitial@gmail.com</w:t>
        </w:r>
      </w:hyperlink>
      <w:r w:rsidRPr="006F0D69">
        <w:rPr>
          <w:b/>
          <w:sz w:val="28"/>
        </w:rPr>
        <w:tab/>
      </w:r>
      <w:r w:rsidRPr="006F0D69">
        <w:rPr>
          <w:b/>
          <w:sz w:val="28"/>
        </w:rPr>
        <w:tab/>
      </w:r>
      <w:r>
        <w:rPr>
          <w:b/>
          <w:sz w:val="28"/>
        </w:rPr>
        <w:t>C</w:t>
      </w:r>
      <w:r w:rsidRPr="006F0D69">
        <w:rPr>
          <w:b/>
          <w:sz w:val="28"/>
        </w:rPr>
        <w:t>ontacts No:-0121-4000315</w:t>
      </w:r>
    </w:p>
    <w:p w:rsidR="009A751D" w:rsidRDefault="009A751D" w:rsidP="006F0D69">
      <w:pPr>
        <w:spacing w:after="0"/>
      </w:pPr>
    </w:p>
    <w:tbl>
      <w:tblPr>
        <w:tblpPr w:leftFromText="180" w:rightFromText="180" w:vertAnchor="text" w:horzAnchor="page" w:tblpX="1210" w:tblpY="-1"/>
        <w:tblW w:w="0" w:type="auto"/>
        <w:tblLayout w:type="fixed"/>
        <w:tblCellMar>
          <w:left w:w="30" w:type="dxa"/>
          <w:right w:w="30" w:type="dxa"/>
        </w:tblCellMar>
        <w:tblLook w:val="0000"/>
      </w:tblPr>
      <w:tblGrid>
        <w:gridCol w:w="886"/>
        <w:gridCol w:w="7831"/>
      </w:tblGrid>
      <w:tr w:rsidR="009A751D" w:rsidTr="009A751D">
        <w:tblPrEx>
          <w:tblCellMar>
            <w:top w:w="0" w:type="dxa"/>
            <w:bottom w:w="0" w:type="dxa"/>
          </w:tblCellMar>
        </w:tblPrEx>
        <w:trPr>
          <w:trHeight w:val="420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solid" w:color="FFFFFF" w:fill="auto"/>
          </w:tcPr>
          <w:p w:rsidR="009A751D" w:rsidRDefault="009A751D" w:rsidP="009A751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30"/>
                <w:szCs w:val="30"/>
              </w:rPr>
            </w:pPr>
          </w:p>
        </w:tc>
        <w:tc>
          <w:tcPr>
            <w:tcW w:w="783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solid" w:color="FFFFFF" w:fill="auto"/>
          </w:tcPr>
          <w:p w:rsidR="009A751D" w:rsidRDefault="009A751D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EMPANALLED TPA</w:t>
            </w:r>
            <w:r w:rsidR="00086F3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(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s</w:t>
            </w:r>
            <w:r w:rsidR="00086F37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)</w:t>
            </w: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 xml:space="preserve"> WITH DHANVANTRI HOSPITAL</w:t>
            </w:r>
          </w:p>
        </w:tc>
      </w:tr>
      <w:tr w:rsidR="006F0D69" w:rsidTr="009F7464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ADITYA BIRLA HEALTH INS. CO.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FUTURE GENERALI INDIA INS. CO.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3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GENINS INDIA INSURANCE TPA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4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GOOD HEALTH PLAN TPA SERVICES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5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HDFC ERGO GENERAL INS. CO.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6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HEALTH INSURANCE TPA OF INDIA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7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IFFCO-TOKIO GENERAL INS. CO.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8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MEDI ASSIST INSURANCE TPA PVT.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9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MD INDIA HEALTH INS. TPA PVT. LTD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10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MEDSAVE HEALTHCARE INS. INS.TPA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11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NIVA BUPA HEALTH INS. CO. LTD</w:t>
            </w:r>
          </w:p>
        </w:tc>
      </w:tr>
      <w:tr w:rsidR="006F0D69" w:rsidTr="009F7464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12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PARK MEDICLAIM INS. TPA PVT LTD</w:t>
            </w:r>
          </w:p>
        </w:tc>
      </w:tr>
      <w:tr w:rsidR="006F0D69" w:rsidTr="009F7464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13</w:t>
            </w: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PARAMOUNT HEALTH SERVICES &amp; INS.TPA PVT LTD</w:t>
            </w:r>
          </w:p>
        </w:tc>
      </w:tr>
      <w:tr w:rsidR="006F0D69" w:rsidTr="009F7464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14</w:t>
            </w:r>
          </w:p>
        </w:tc>
        <w:tc>
          <w:tcPr>
            <w:tcW w:w="7831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RAKSHA HEATH INS. TPA PVT LTD</w:t>
            </w:r>
          </w:p>
        </w:tc>
      </w:tr>
      <w:tr w:rsidR="006F0D69" w:rsidTr="009F7464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15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ROTHSHIELD INS. TPA LTD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16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STAR HEALTH &amp; ALLIED INS. CO.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17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SBI GENERAL INSURANCE CO. LTD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18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SAFEWAY TPA SERVICES PVT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19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UNITED HEALTHCARE/PAREKH INS. TPA PVT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20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UNIVERSAL SOMPO GENERAL INS. CO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21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UPPCL (FOR CARDIOLOGY ONLY )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22</w:t>
            </w:r>
          </w:p>
        </w:tc>
        <w:tc>
          <w:tcPr>
            <w:tcW w:w="783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VIPUL MEDCORP INS. TPA PVT. LTD.</w:t>
            </w:r>
          </w:p>
        </w:tc>
      </w:tr>
      <w:tr w:rsidR="006F0D69" w:rsidTr="009F7464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23</w:t>
            </w: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VIDAL HEALTH INS. TPA PVT. LTD.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24</w:t>
            </w: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 xml:space="preserve">AYUSHMAN BHARAT 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25</w:t>
            </w: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CGHS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26</w:t>
            </w: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>
              <w:rPr>
                <w:rFonts w:ascii="Calibri" w:hAnsi="Calibri" w:cs="Calibri"/>
                <w:color w:val="333333"/>
                <w:sz w:val="28"/>
                <w:szCs w:val="28"/>
              </w:rPr>
              <w:t>ECHS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7230B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Calibri" w:hAnsi="Calibri" w:cs="Calibri"/>
                <w:color w:val="000000"/>
                <w:sz w:val="28"/>
                <w:szCs w:val="28"/>
              </w:rPr>
            </w:pPr>
            <w:r>
              <w:rPr>
                <w:rFonts w:ascii="Calibri" w:hAnsi="Calibri" w:cs="Calibri"/>
                <w:color w:val="000000"/>
                <w:sz w:val="28"/>
                <w:szCs w:val="28"/>
              </w:rPr>
              <w:t>27</w:t>
            </w: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  <w:r w:rsidRPr="009A751D">
              <w:rPr>
                <w:rFonts w:ascii="Calibri" w:hAnsi="Calibri" w:cs="Calibri"/>
                <w:color w:val="333333"/>
                <w:sz w:val="28"/>
                <w:szCs w:val="28"/>
              </w:rPr>
              <w:t>PANDIT DEEN DAYAL UPADHYAY RAJYA KARAMCHARI YOJNA</w:t>
            </w:r>
          </w:p>
        </w:tc>
      </w:tr>
      <w:tr w:rsidR="006F0D69" w:rsidTr="009A751D">
        <w:tblPrEx>
          <w:tblCellMar>
            <w:top w:w="0" w:type="dxa"/>
            <w:bottom w:w="0" w:type="dxa"/>
          </w:tblCellMar>
        </w:tblPrEx>
        <w:trPr>
          <w:trHeight w:val="362"/>
        </w:trPr>
        <w:tc>
          <w:tcPr>
            <w:tcW w:w="8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Calibri" w:hAnsi="Calibri" w:cs="Calibri"/>
                <w:color w:val="000000"/>
                <w:sz w:val="28"/>
                <w:szCs w:val="28"/>
              </w:rPr>
            </w:pPr>
          </w:p>
        </w:tc>
        <w:tc>
          <w:tcPr>
            <w:tcW w:w="78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solid" w:color="FFFFFF" w:fill="auto"/>
          </w:tcPr>
          <w:p w:rsidR="006F0D69" w:rsidRDefault="006F0D69" w:rsidP="009A751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hAnsi="Calibri" w:cs="Calibri"/>
                <w:color w:val="333333"/>
                <w:sz w:val="28"/>
                <w:szCs w:val="28"/>
              </w:rPr>
            </w:pPr>
          </w:p>
        </w:tc>
      </w:tr>
    </w:tbl>
    <w:p w:rsidR="009A751D" w:rsidRPr="009A751D" w:rsidRDefault="009A751D" w:rsidP="009A751D">
      <w:pPr>
        <w:tabs>
          <w:tab w:val="left" w:pos="1038"/>
        </w:tabs>
      </w:pPr>
      <w:r>
        <w:tab/>
      </w:r>
    </w:p>
    <w:p w:rsidR="009A751D" w:rsidRDefault="009A751D" w:rsidP="009A751D">
      <w:pPr>
        <w:tabs>
          <w:tab w:val="left" w:pos="1038"/>
        </w:tabs>
      </w:pPr>
    </w:p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Pr="009A751D" w:rsidRDefault="009A751D" w:rsidP="009A751D"/>
    <w:p w:rsidR="009A751D" w:rsidRDefault="009A751D" w:rsidP="009A751D"/>
    <w:p w:rsidR="006F0D69" w:rsidRPr="009A751D" w:rsidRDefault="006F0D69" w:rsidP="009A751D"/>
    <w:sectPr w:rsidR="006F0D69" w:rsidRPr="009A751D" w:rsidSect="006F0D69">
      <w:pgSz w:w="12240" w:h="15840"/>
      <w:pgMar w:top="90" w:right="1440" w:bottom="1080" w:left="810" w:header="18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4735D" w:rsidRDefault="0044735D" w:rsidP="009A751D">
      <w:pPr>
        <w:spacing w:after="0" w:line="240" w:lineRule="auto"/>
      </w:pPr>
      <w:r>
        <w:separator/>
      </w:r>
    </w:p>
  </w:endnote>
  <w:endnote w:type="continuationSeparator" w:id="1">
    <w:p w:rsidR="0044735D" w:rsidRDefault="0044735D" w:rsidP="009A7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4735D" w:rsidRDefault="0044735D" w:rsidP="009A751D">
      <w:pPr>
        <w:spacing w:after="0" w:line="240" w:lineRule="auto"/>
      </w:pPr>
      <w:r>
        <w:separator/>
      </w:r>
    </w:p>
  </w:footnote>
  <w:footnote w:type="continuationSeparator" w:id="1">
    <w:p w:rsidR="0044735D" w:rsidRDefault="0044735D" w:rsidP="009A751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characterSpacingControl w:val="doNotCompress"/>
  <w:hdrShapeDefaults>
    <o:shapedefaults v:ext="edit" spidmax="3074">
      <o:colormenu v:ext="edit" strokecolor="#00b050"/>
    </o:shapedefaults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9A751D"/>
    <w:rsid w:val="00086F37"/>
    <w:rsid w:val="0044735D"/>
    <w:rsid w:val="006F0D69"/>
    <w:rsid w:val="007230BE"/>
    <w:rsid w:val="00745D55"/>
    <w:rsid w:val="009A751D"/>
    <w:rsid w:val="00CB05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strokecolor="#00b050"/>
    </o:shapedefaults>
    <o:shapelayout v:ext="edit">
      <o:idmap v:ext="edit" data="2"/>
      <o:rules v:ext="edit">
        <o:r id="V:Rule2" type="connector" idref="#_x0000_s2050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9A75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A751D"/>
  </w:style>
  <w:style w:type="paragraph" w:styleId="Footer">
    <w:name w:val="footer"/>
    <w:basedOn w:val="Normal"/>
    <w:link w:val="FooterChar"/>
    <w:uiPriority w:val="99"/>
    <w:semiHidden/>
    <w:unhideWhenUsed/>
    <w:rsid w:val="009A75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A751D"/>
  </w:style>
  <w:style w:type="paragraph" w:styleId="BalloonText">
    <w:name w:val="Balloon Text"/>
    <w:basedOn w:val="Normal"/>
    <w:link w:val="BalloonTextChar"/>
    <w:uiPriority w:val="99"/>
    <w:semiHidden/>
    <w:unhideWhenUsed/>
    <w:rsid w:val="009A75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51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F0D6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dhanvantrihospitial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171</Words>
  <Characters>976</Characters>
  <Application>Microsoft Office Word</Application>
  <DocSecurity>0</DocSecurity>
  <Lines>8</Lines>
  <Paragraphs>2</Paragraphs>
  <ScaleCrop>false</ScaleCrop>
  <Company/>
  <LinksUpToDate>false</LinksUpToDate>
  <CharactersWithSpaces>1145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2023-04-28T09:43:00Z</dcterms:created>
  <dcterms:modified xsi:type="dcterms:W3CDTF">2023-04-28T09:53:00Z</dcterms:modified>
</cp:coreProperties>
</file>